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53"/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</w:tblGrid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2703B6">
              <w:rPr>
                <w:rFonts w:eastAsia="Times New Roman" w:cs="Arial"/>
                <w:b/>
                <w:color w:val="000000"/>
                <w:lang w:eastAsia="pl-PL"/>
              </w:rPr>
              <w:t>Lista rankingowa dla kierunku FARMACJA</w:t>
            </w:r>
          </w:p>
          <w:p w:rsid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Halczuk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6,928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Fijałkowska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6,724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Korban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6,24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Kadłubek Renata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6,212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Rerych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5,94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Mateusiak Łukasz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Kwiatkowska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5,828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Kubiak Krystyna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5,784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Stepięn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5,408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Kamińska Katarzyna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4,856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Obrębska Katarzyna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4,856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Mukoid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4,756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Paciorek Jarosław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4,756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Panek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4,732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r w:rsidRPr="002703B6">
              <w:rPr>
                <w:rFonts w:eastAsia="Times New Roman" w:cs="Arial"/>
                <w:color w:val="FF0000"/>
                <w:lang w:eastAsia="pl-PL"/>
              </w:rPr>
              <w:t>Rojek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Brymerska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Stawarczyk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4,464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Izdebska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4,332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Maciejewska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Magryta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Elżbeita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4,212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Grzegorski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4,188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Flasza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4,184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Grala 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4,096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Wojciechowska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4,064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Machlański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MIchał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3,972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Talar Sylwia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3,848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FF0000"/>
                <w:lang w:eastAsia="pl-PL"/>
              </w:rPr>
              <w:t>Kabelis</w:t>
            </w:r>
            <w:proofErr w:type="spellEnd"/>
            <w:r w:rsidRPr="002703B6">
              <w:rPr>
                <w:rFonts w:eastAsia="Times New Roman" w:cs="Arial"/>
                <w:color w:val="FF0000"/>
                <w:lang w:eastAsia="pl-PL"/>
              </w:rPr>
              <w:t xml:space="preserve"> Piotr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3,648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Masłowska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Skowronek Katarzyna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3,544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Świątek Alina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Starzyk Wioletta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Anders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3,468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Janas Emilia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3,396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Wielgo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3,376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Brudnicka Ilona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3,372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Magiera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Kontek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Marta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3,332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lastRenderedPageBreak/>
              <w:t>Brouze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Kucharska 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Waszkiewicz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3,284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Kmieć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3,244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Mackiewicz Oktawia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3,216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Ciastek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3,148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Cukier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3,144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Pietrowska Emilia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3,104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Miera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3,076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Mozer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3,064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Suliga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3,052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Badełek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Dawid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3,032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Brzezińska 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3,028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Kowalik Klaudia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Walus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2,968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Krzeszewska Daria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2,964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Kowalik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Ułanowska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2,888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Lias </w:t>
            </w: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Saed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2,848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Kolada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Klaudia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2,824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2703B6">
              <w:rPr>
                <w:rFonts w:eastAsia="Times New Roman" w:cs="Arial"/>
                <w:color w:val="000000"/>
                <w:lang w:eastAsia="pl-PL"/>
              </w:rPr>
              <w:t>Morgiewicz</w:t>
            </w:r>
            <w:proofErr w:type="spellEnd"/>
            <w:r w:rsidRPr="002703B6">
              <w:rPr>
                <w:rFonts w:eastAsia="Times New Roman" w:cs="Arial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2,816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Łuszczyk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2,628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Gilewska Dominika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2,452</w:t>
            </w:r>
          </w:p>
        </w:tc>
      </w:tr>
      <w:tr w:rsidR="002703B6" w:rsidRPr="002703B6" w:rsidTr="002703B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2703B6">
              <w:rPr>
                <w:rFonts w:eastAsia="Times New Roman" w:cs="Arial"/>
                <w:color w:val="000000"/>
                <w:lang w:eastAsia="pl-PL"/>
              </w:rPr>
              <w:t>Skoczylas 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6" w:rsidRPr="002703B6" w:rsidRDefault="002703B6" w:rsidP="00270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03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1,928</w:t>
            </w:r>
          </w:p>
        </w:tc>
      </w:tr>
    </w:tbl>
    <w:p w:rsidR="00F939B2" w:rsidRDefault="00F939B2" w:rsidP="00F939B2"/>
    <w:p w:rsidR="005242CA" w:rsidRDefault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Pr="005242CA" w:rsidRDefault="005242CA" w:rsidP="005242CA"/>
    <w:p w:rsidR="005242CA" w:rsidRDefault="005242CA" w:rsidP="005242CA"/>
    <w:p w:rsidR="00BE1D6C" w:rsidRPr="005242CA" w:rsidRDefault="005242CA" w:rsidP="005242CA">
      <w:pPr>
        <w:rPr>
          <w:b/>
        </w:rPr>
      </w:pPr>
      <w:r w:rsidRPr="005242CA">
        <w:rPr>
          <w:b/>
        </w:rPr>
        <w:t xml:space="preserve">Wszystkie osoby  umieszczone na liście rankingowej zostały zakwalifikowane do udziału w projekcie </w:t>
      </w:r>
      <w:proofErr w:type="spellStart"/>
      <w:r w:rsidRPr="005242CA">
        <w:rPr>
          <w:b/>
        </w:rPr>
        <w:t>Farm@Bio</w:t>
      </w:r>
      <w:proofErr w:type="spellEnd"/>
      <w:r w:rsidRPr="005242CA">
        <w:rPr>
          <w:b/>
        </w:rPr>
        <w:t>. Kolejność na liście (uzyskane  punkty) będzie decydująca przy kwalifikacji do konkretnych działań w przypadku gdy liczba chętnych będzie większa niż liczba przewidzianych miejsc w danym działaniu.</w:t>
      </w:r>
    </w:p>
    <w:sectPr w:rsidR="00BE1D6C" w:rsidRPr="005242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D2" w:rsidRDefault="00193FD2" w:rsidP="00DC0D4D">
      <w:pPr>
        <w:spacing w:after="0" w:line="240" w:lineRule="auto"/>
      </w:pPr>
      <w:r>
        <w:separator/>
      </w:r>
    </w:p>
  </w:endnote>
  <w:endnote w:type="continuationSeparator" w:id="0">
    <w:p w:rsidR="00193FD2" w:rsidRDefault="00193FD2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D2" w:rsidRDefault="00193FD2" w:rsidP="00DC0D4D">
      <w:pPr>
        <w:spacing w:after="0" w:line="240" w:lineRule="auto"/>
      </w:pPr>
      <w:r>
        <w:separator/>
      </w:r>
    </w:p>
  </w:footnote>
  <w:footnote w:type="continuationSeparator" w:id="0">
    <w:p w:rsidR="00193FD2" w:rsidRDefault="00193FD2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37446"/>
    <w:rsid w:val="000E5397"/>
    <w:rsid w:val="00174CA3"/>
    <w:rsid w:val="00193FD2"/>
    <w:rsid w:val="002703B6"/>
    <w:rsid w:val="004832D6"/>
    <w:rsid w:val="005242CA"/>
    <w:rsid w:val="005551CC"/>
    <w:rsid w:val="005B3438"/>
    <w:rsid w:val="00683FAB"/>
    <w:rsid w:val="00743A24"/>
    <w:rsid w:val="008F0110"/>
    <w:rsid w:val="009C769A"/>
    <w:rsid w:val="00B213C1"/>
    <w:rsid w:val="00BE1D6C"/>
    <w:rsid w:val="00C2000E"/>
    <w:rsid w:val="00CA12C9"/>
    <w:rsid w:val="00CB57AB"/>
    <w:rsid w:val="00D0007D"/>
    <w:rsid w:val="00D62203"/>
    <w:rsid w:val="00DC0D4D"/>
    <w:rsid w:val="00DF7ED8"/>
    <w:rsid w:val="00EF010B"/>
    <w:rsid w:val="00F0302D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C90D9-4BB0-4693-B133-181341A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3</cp:revision>
  <dcterms:created xsi:type="dcterms:W3CDTF">2016-06-21T10:52:00Z</dcterms:created>
  <dcterms:modified xsi:type="dcterms:W3CDTF">2016-06-21T10:57:00Z</dcterms:modified>
</cp:coreProperties>
</file>