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92" w:rsidRDefault="00A43792" w:rsidP="00A43792">
      <w:pPr>
        <w:rPr>
          <w:b/>
        </w:rPr>
      </w:pPr>
      <w:r w:rsidRPr="00A43792">
        <w:rPr>
          <w:b/>
        </w:rPr>
        <w:t>Farmacja</w:t>
      </w:r>
    </w:p>
    <w:p w:rsidR="00A43792" w:rsidRPr="00A43792" w:rsidRDefault="00A43792" w:rsidP="00A43792">
      <w:pPr>
        <w:rPr>
          <w:b/>
        </w:rPr>
      </w:pPr>
    </w:p>
    <w:p w:rsidR="00A43792" w:rsidRDefault="00A43792" w:rsidP="00A43792">
      <w:pPr>
        <w:numPr>
          <w:ilvl w:val="0"/>
          <w:numId w:val="1"/>
        </w:numPr>
      </w:pPr>
      <w:r>
        <w:t>Komunikacja interpersonalna</w:t>
      </w:r>
    </w:p>
    <w:p w:rsidR="00A43792" w:rsidRDefault="00A43792" w:rsidP="00A43792">
      <w:pPr>
        <w:ind w:left="720"/>
      </w:pPr>
    </w:p>
    <w:p w:rsidR="00A43792" w:rsidRDefault="00A43792" w:rsidP="00A43792">
      <w:pPr>
        <w:numPr>
          <w:ilvl w:val="0"/>
          <w:numId w:val="1"/>
        </w:numPr>
      </w:pPr>
      <w:r>
        <w:t>Komunikacja interpersonalna farmaceuta-pacjent</w:t>
      </w:r>
    </w:p>
    <w:p w:rsidR="00A43792" w:rsidRDefault="00A43792" w:rsidP="00A43792">
      <w:pPr>
        <w:ind w:left="720"/>
      </w:pPr>
    </w:p>
    <w:p w:rsidR="00A43792" w:rsidRDefault="00A43792" w:rsidP="00A43792">
      <w:pPr>
        <w:numPr>
          <w:ilvl w:val="0"/>
          <w:numId w:val="1"/>
        </w:numPr>
      </w:pPr>
      <w:r>
        <w:t>Przygotowanie projektów badawczo-rozwojowych</w:t>
      </w:r>
    </w:p>
    <w:p w:rsidR="00A43792" w:rsidRDefault="00A43792" w:rsidP="00A43792">
      <w:pPr>
        <w:ind w:left="720"/>
      </w:pPr>
    </w:p>
    <w:p w:rsidR="00A43792" w:rsidRDefault="00A43792" w:rsidP="00A43792">
      <w:pPr>
        <w:numPr>
          <w:ilvl w:val="0"/>
          <w:numId w:val="1"/>
        </w:numPr>
      </w:pPr>
      <w:r>
        <w:t>Język angielski z Native Speaker</w:t>
      </w:r>
    </w:p>
    <w:p w:rsidR="00A43792" w:rsidRDefault="00A43792" w:rsidP="00A43792">
      <w:pPr>
        <w:ind w:left="720"/>
      </w:pPr>
    </w:p>
    <w:p w:rsidR="00A43792" w:rsidRDefault="00A43792" w:rsidP="00A43792">
      <w:pPr>
        <w:numPr>
          <w:ilvl w:val="0"/>
          <w:numId w:val="1"/>
        </w:numPr>
      </w:pPr>
      <w:r>
        <w:t>Prince 2</w:t>
      </w:r>
    </w:p>
    <w:p w:rsidR="00A43792" w:rsidRDefault="00A43792" w:rsidP="00A43792">
      <w:pPr>
        <w:ind w:left="720"/>
      </w:pPr>
    </w:p>
    <w:p w:rsidR="00A43792" w:rsidRDefault="00A43792" w:rsidP="00A43792">
      <w:pPr>
        <w:numPr>
          <w:ilvl w:val="0"/>
          <w:numId w:val="1"/>
        </w:numPr>
      </w:pPr>
      <w:r>
        <w:t>Zarządzanie Apteką</w:t>
      </w:r>
    </w:p>
    <w:p w:rsidR="00A43792" w:rsidRDefault="00A43792" w:rsidP="00A43792">
      <w:pPr>
        <w:ind w:left="720"/>
      </w:pPr>
      <w:bookmarkStart w:id="0" w:name="_GoBack"/>
      <w:bookmarkEnd w:id="0"/>
    </w:p>
    <w:p w:rsidR="00A43792" w:rsidRDefault="00A43792" w:rsidP="00A43792">
      <w:pPr>
        <w:numPr>
          <w:ilvl w:val="0"/>
          <w:numId w:val="1"/>
        </w:numPr>
      </w:pPr>
      <w:r>
        <w:t>Prowadzenie Badań Klinicznych</w:t>
      </w:r>
    </w:p>
    <w:p w:rsidR="00027C76" w:rsidRDefault="00A43792"/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2"/>
    <w:rsid w:val="00053AC0"/>
    <w:rsid w:val="00842782"/>
    <w:rsid w:val="00A43792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A3951-7CA8-417A-94E4-34665FB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2018-05-22T10:09:00Z</dcterms:created>
  <dcterms:modified xsi:type="dcterms:W3CDTF">2018-05-22T10:09:00Z</dcterms:modified>
</cp:coreProperties>
</file>